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BEA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 xml:space="preserve">Сведения по технологическому присоединению за </w:t>
      </w:r>
      <w:r w:rsidRPr="006F5348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6F5348">
        <w:rPr>
          <w:rFonts w:ascii="Times New Roman" w:hAnsi="Times New Roman" w:cs="Times New Roman"/>
          <w:b/>
          <w:sz w:val="32"/>
          <w:szCs w:val="32"/>
        </w:rPr>
        <w:t xml:space="preserve"> квартал 2019 года</w:t>
      </w:r>
    </w:p>
    <w:p w:rsidR="00E54DA7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>МУП ТГО «Тавдинские инженерные системы»</w:t>
      </w:r>
    </w:p>
    <w:tbl>
      <w:tblPr>
        <w:tblStyle w:val="a3"/>
        <w:tblW w:w="0" w:type="auto"/>
        <w:tblLook w:val="04A0"/>
      </w:tblPr>
      <w:tblGrid>
        <w:gridCol w:w="2903"/>
        <w:gridCol w:w="1741"/>
        <w:gridCol w:w="1701"/>
        <w:gridCol w:w="1843"/>
        <w:gridCol w:w="2126"/>
      </w:tblGrid>
      <w:tr w:rsidR="00E54DA7" w:rsidTr="006F5348">
        <w:tc>
          <w:tcPr>
            <w:tcW w:w="2903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ресурса</w:t>
            </w:r>
          </w:p>
        </w:tc>
        <w:tc>
          <w:tcPr>
            <w:tcW w:w="1741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Подключено</w:t>
            </w:r>
          </w:p>
        </w:tc>
        <w:tc>
          <w:tcPr>
            <w:tcW w:w="1701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843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  <w:tc>
          <w:tcPr>
            <w:tcW w:w="2126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 мощности на источнике</w:t>
            </w:r>
          </w:p>
        </w:tc>
      </w:tr>
      <w:tr w:rsidR="00E54DA7" w:rsidTr="006F5348">
        <w:tc>
          <w:tcPr>
            <w:tcW w:w="2903" w:type="dxa"/>
            <w:vAlign w:val="center"/>
          </w:tcPr>
          <w:p w:rsidR="00E54DA7" w:rsidRP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348">
              <w:rPr>
                <w:rFonts w:ascii="Times New Roman" w:hAnsi="Times New Roman" w:cs="Times New Roman"/>
                <w:b/>
                <w:sz w:val="28"/>
                <w:szCs w:val="28"/>
              </w:rPr>
              <w:t>Теплоснабжение</w:t>
            </w:r>
          </w:p>
        </w:tc>
        <w:tc>
          <w:tcPr>
            <w:tcW w:w="1741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DA7" w:rsidRDefault="00E54DA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40,72 Гкал/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</w:p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348" w:rsidTr="006F5348">
        <w:trPr>
          <w:trHeight w:val="907"/>
        </w:trPr>
        <w:tc>
          <w:tcPr>
            <w:tcW w:w="2903" w:type="dxa"/>
            <w:vAlign w:val="center"/>
          </w:tcPr>
          <w:p w:rsidR="006F5348" w:rsidRP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Холодное водоснабжение</w:t>
            </w:r>
          </w:p>
        </w:tc>
        <w:tc>
          <w:tcPr>
            <w:tcW w:w="1741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4,42 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³/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5348" w:rsidTr="006F5348">
        <w:tc>
          <w:tcPr>
            <w:tcW w:w="2903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Водоотведение</w:t>
            </w:r>
          </w:p>
          <w:p w:rsidR="006F5348" w:rsidRPr="006F5348" w:rsidRDefault="006F5348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6F5348" w:rsidRDefault="006F5348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3,80 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³/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54DA7" w:rsidRPr="00E54DA7" w:rsidRDefault="00E54DA7" w:rsidP="00E54D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4DA7" w:rsidRPr="00E54DA7" w:rsidSect="00E54D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DA7"/>
    <w:rsid w:val="002445D1"/>
    <w:rsid w:val="006E1BEA"/>
    <w:rsid w:val="006F5348"/>
    <w:rsid w:val="00E54DA7"/>
    <w:rsid w:val="00EC2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2019-10-30T04:29:00Z</dcterms:created>
  <dcterms:modified xsi:type="dcterms:W3CDTF">2019-10-31T04:05:00Z</dcterms:modified>
</cp:coreProperties>
</file>